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B4" w:rsidRPr="0024044B" w:rsidRDefault="00B971B4" w:rsidP="00B971B4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 wp14:anchorId="3C1D7214" wp14:editId="50AE4880">
            <wp:extent cx="511810" cy="640080"/>
            <wp:effectExtent l="0" t="0" r="254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1B4" w:rsidRPr="0024044B" w:rsidRDefault="00B971B4" w:rsidP="00B971B4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B971B4" w:rsidRPr="0024044B" w:rsidRDefault="00B971B4" w:rsidP="00B971B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24044B">
        <w:rPr>
          <w:b/>
          <w:lang w:val="uk-UA"/>
        </w:rPr>
        <w:t>КИЇВСЬКОЇ ОБЛАСТІ</w:t>
      </w:r>
    </w:p>
    <w:p w:rsidR="00B971B4" w:rsidRDefault="00B971B4" w:rsidP="00B971B4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</w:p>
    <w:p w:rsidR="00B971B4" w:rsidRPr="0024044B" w:rsidRDefault="00B971B4" w:rsidP="00B971B4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B971B4" w:rsidRPr="0024044B" w:rsidRDefault="00B971B4" w:rsidP="00B971B4">
      <w:pPr>
        <w:jc w:val="center"/>
        <w:rPr>
          <w:b/>
          <w:lang w:val="uk-UA"/>
        </w:rPr>
      </w:pPr>
    </w:p>
    <w:p w:rsidR="00B971B4" w:rsidRPr="0024044B" w:rsidRDefault="00B971B4" w:rsidP="00B971B4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B971B4" w:rsidRPr="0024044B" w:rsidRDefault="00B971B4" w:rsidP="00B971B4">
      <w:pPr>
        <w:rPr>
          <w:b/>
          <w:lang w:val="uk-UA"/>
        </w:rPr>
      </w:pPr>
      <w:r w:rsidRPr="0024044B">
        <w:rPr>
          <w:b/>
          <w:u w:val="single"/>
          <w:lang w:val="uk-UA"/>
        </w:rPr>
        <w:t>«</w:t>
      </w:r>
      <w:r>
        <w:rPr>
          <w:b/>
          <w:u w:val="single"/>
          <w:lang w:val="uk-UA"/>
        </w:rPr>
        <w:t xml:space="preserve">28 </w:t>
      </w:r>
      <w:r w:rsidRPr="0024044B">
        <w:rPr>
          <w:b/>
          <w:u w:val="single"/>
          <w:lang w:val="uk-UA"/>
        </w:rPr>
        <w:t>»</w:t>
      </w:r>
      <w:r>
        <w:rPr>
          <w:b/>
          <w:u w:val="single"/>
          <w:lang w:val="uk-UA"/>
        </w:rPr>
        <w:t xml:space="preserve"> травня 2020</w:t>
      </w:r>
      <w:r w:rsidRPr="0024044B">
        <w:rPr>
          <w:b/>
          <w:u w:val="single"/>
          <w:lang w:val="uk-UA"/>
        </w:rPr>
        <w:t xml:space="preserve"> р.</w:t>
      </w:r>
      <w:r w:rsidRPr="0024044B">
        <w:rPr>
          <w:b/>
          <w:lang w:val="uk-UA"/>
        </w:rPr>
        <w:t xml:space="preserve">                                                                 </w:t>
      </w:r>
      <w:r>
        <w:rPr>
          <w:b/>
          <w:lang w:val="uk-UA"/>
        </w:rPr>
        <w:t xml:space="preserve">                               № 368/2</w:t>
      </w:r>
    </w:p>
    <w:p w:rsidR="00B971B4" w:rsidRPr="0024044B" w:rsidRDefault="00B971B4" w:rsidP="00B971B4">
      <w:pPr>
        <w:jc w:val="center"/>
        <w:rPr>
          <w:lang w:val="uk-UA"/>
        </w:rPr>
      </w:pPr>
    </w:p>
    <w:p w:rsidR="00B971B4" w:rsidRDefault="00B971B4" w:rsidP="00B971B4">
      <w:pPr>
        <w:rPr>
          <w:b/>
          <w:sz w:val="25"/>
          <w:szCs w:val="25"/>
          <w:lang w:val="uk-UA"/>
        </w:rPr>
      </w:pPr>
      <w:r w:rsidRPr="00850DF5">
        <w:rPr>
          <w:b/>
          <w:sz w:val="25"/>
          <w:szCs w:val="25"/>
          <w:lang w:val="uk-UA"/>
        </w:rPr>
        <w:t xml:space="preserve">Про відзначення  подяками </w:t>
      </w:r>
      <w:r>
        <w:rPr>
          <w:b/>
          <w:sz w:val="25"/>
          <w:szCs w:val="25"/>
          <w:lang w:val="uk-UA"/>
        </w:rPr>
        <w:t>міського голови</w:t>
      </w:r>
    </w:p>
    <w:p w:rsidR="00B971B4" w:rsidRPr="00850DF5" w:rsidRDefault="00B971B4" w:rsidP="00B971B4">
      <w:pPr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з н</w:t>
      </w:r>
      <w:r w:rsidRPr="00850DF5">
        <w:rPr>
          <w:b/>
          <w:sz w:val="25"/>
          <w:szCs w:val="25"/>
          <w:lang w:val="uk-UA"/>
        </w:rPr>
        <w:t xml:space="preserve">агоди </w:t>
      </w:r>
      <w:r>
        <w:rPr>
          <w:b/>
          <w:sz w:val="25"/>
          <w:szCs w:val="25"/>
          <w:lang w:val="uk-UA"/>
        </w:rPr>
        <w:t>Дня Національної поліції України</w:t>
      </w:r>
    </w:p>
    <w:p w:rsidR="00B971B4" w:rsidRPr="0024044B" w:rsidRDefault="00B971B4" w:rsidP="00B971B4">
      <w:pPr>
        <w:rPr>
          <w:b/>
          <w:sz w:val="26"/>
          <w:szCs w:val="26"/>
          <w:lang w:val="uk-UA"/>
        </w:rPr>
      </w:pPr>
    </w:p>
    <w:p w:rsidR="00B971B4" w:rsidRPr="00850DF5" w:rsidRDefault="00B971B4" w:rsidP="00B971B4">
      <w:pPr>
        <w:jc w:val="both"/>
        <w:rPr>
          <w:sz w:val="25"/>
          <w:szCs w:val="25"/>
          <w:lang w:val="uk-UA"/>
        </w:rPr>
      </w:pPr>
      <w:r w:rsidRPr="0024044B">
        <w:rPr>
          <w:lang w:val="uk-UA"/>
        </w:rPr>
        <w:tab/>
      </w:r>
      <w:r w:rsidRPr="00850DF5">
        <w:rPr>
          <w:sz w:val="25"/>
          <w:szCs w:val="25"/>
          <w:lang w:val="uk-UA"/>
        </w:rPr>
        <w:t xml:space="preserve">З </w:t>
      </w:r>
      <w:r>
        <w:rPr>
          <w:sz w:val="25"/>
          <w:szCs w:val="25"/>
          <w:lang w:val="uk-UA"/>
        </w:rPr>
        <w:t>нагоди відзначення</w:t>
      </w:r>
      <w:r w:rsidRPr="00850DF5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Дня Національної поліції України,</w:t>
      </w:r>
      <w:r w:rsidRPr="00850DF5">
        <w:rPr>
          <w:sz w:val="25"/>
          <w:szCs w:val="25"/>
          <w:lang w:val="uk-UA"/>
        </w:rPr>
        <w:t xml:space="preserve">  розглянувши подання </w:t>
      </w:r>
      <w:r>
        <w:rPr>
          <w:sz w:val="25"/>
          <w:szCs w:val="25"/>
          <w:lang w:val="uk-UA"/>
        </w:rPr>
        <w:t xml:space="preserve">начальника </w:t>
      </w:r>
      <w:proofErr w:type="spellStart"/>
      <w:r>
        <w:rPr>
          <w:sz w:val="25"/>
          <w:szCs w:val="25"/>
          <w:lang w:val="uk-UA"/>
        </w:rPr>
        <w:t>Ірпінського</w:t>
      </w:r>
      <w:proofErr w:type="spellEnd"/>
      <w:r>
        <w:rPr>
          <w:sz w:val="25"/>
          <w:szCs w:val="25"/>
          <w:lang w:val="uk-UA"/>
        </w:rPr>
        <w:t xml:space="preserve"> відділу поліції Головного управління Національної поліції в Київській області Євтушенка В.</w:t>
      </w:r>
      <w:r w:rsidRPr="00850DF5">
        <w:rPr>
          <w:sz w:val="25"/>
          <w:szCs w:val="25"/>
          <w:lang w:val="uk-UA"/>
        </w:rPr>
        <w:t>, відповідно до «Програми розвитку культури Бучанської міської об’єднаної територіальної громади на 2020-2022 роки», керуючись Законом України “Про місцеве самоврядування в Україні”, виконавчий комітет Бучанської міської ради</w:t>
      </w:r>
    </w:p>
    <w:p w:rsidR="00B971B4" w:rsidRPr="0024044B" w:rsidRDefault="00B971B4" w:rsidP="00B971B4">
      <w:pPr>
        <w:jc w:val="both"/>
        <w:rPr>
          <w:sz w:val="26"/>
          <w:szCs w:val="26"/>
          <w:lang w:val="uk-UA"/>
        </w:rPr>
      </w:pPr>
    </w:p>
    <w:p w:rsidR="00B971B4" w:rsidRPr="00F63EAE" w:rsidRDefault="00B971B4" w:rsidP="00B971B4">
      <w:pPr>
        <w:jc w:val="both"/>
        <w:rPr>
          <w:b/>
          <w:lang w:val="uk-UA"/>
        </w:rPr>
      </w:pPr>
      <w:r w:rsidRPr="00F63EAE">
        <w:rPr>
          <w:b/>
          <w:lang w:val="uk-UA"/>
        </w:rPr>
        <w:t>ВИРІШИВ:</w:t>
      </w:r>
    </w:p>
    <w:p w:rsidR="00B971B4" w:rsidRPr="00F63EAE" w:rsidRDefault="00B971B4" w:rsidP="00B971B4">
      <w:pPr>
        <w:ind w:left="720"/>
        <w:jc w:val="both"/>
        <w:rPr>
          <w:lang w:val="uk-UA"/>
        </w:rPr>
      </w:pPr>
    </w:p>
    <w:p w:rsidR="00B971B4" w:rsidRDefault="00B971B4" w:rsidP="00B971B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Pr="009854C7">
        <w:rPr>
          <w:rFonts w:ascii="Times New Roman" w:hAnsi="Times New Roman"/>
          <w:sz w:val="24"/>
          <w:szCs w:val="24"/>
          <w:lang w:val="uk-UA"/>
        </w:rPr>
        <w:t xml:space="preserve"> нагоди Дня Національної поліції України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625265">
        <w:rPr>
          <w:rFonts w:ascii="Times New Roman" w:hAnsi="Times New Roman"/>
          <w:sz w:val="24"/>
          <w:szCs w:val="24"/>
          <w:lang w:val="uk-UA"/>
        </w:rPr>
        <w:t xml:space="preserve">ідзначити </w:t>
      </w:r>
      <w:r w:rsidRPr="009854C7">
        <w:rPr>
          <w:rFonts w:ascii="Times New Roman" w:hAnsi="Times New Roman"/>
          <w:sz w:val="24"/>
          <w:szCs w:val="24"/>
          <w:lang w:val="uk-UA"/>
        </w:rPr>
        <w:t xml:space="preserve">подяками міського голови </w:t>
      </w:r>
      <w:r w:rsidRPr="00625265">
        <w:rPr>
          <w:rFonts w:ascii="Times New Roman" w:hAnsi="Times New Roman"/>
          <w:sz w:val="24"/>
          <w:szCs w:val="24"/>
          <w:lang w:val="uk-UA"/>
        </w:rPr>
        <w:t xml:space="preserve">кращих працівників </w:t>
      </w:r>
      <w:r>
        <w:rPr>
          <w:rFonts w:ascii="Times New Roman" w:hAnsi="Times New Roman"/>
          <w:sz w:val="24"/>
          <w:szCs w:val="24"/>
          <w:lang w:val="uk-UA"/>
        </w:rPr>
        <w:t xml:space="preserve">поліції </w:t>
      </w:r>
      <w:proofErr w:type="spellStart"/>
      <w:r w:rsidRPr="00B76D11">
        <w:rPr>
          <w:rFonts w:ascii="Times New Roman" w:hAnsi="Times New Roman"/>
          <w:sz w:val="24"/>
          <w:szCs w:val="24"/>
          <w:lang w:val="uk-UA"/>
        </w:rPr>
        <w:t>Ірпінського</w:t>
      </w:r>
      <w:proofErr w:type="spellEnd"/>
      <w:r w:rsidRPr="00B76D11">
        <w:rPr>
          <w:rFonts w:ascii="Times New Roman" w:hAnsi="Times New Roman"/>
          <w:sz w:val="24"/>
          <w:szCs w:val="24"/>
          <w:lang w:val="uk-UA"/>
        </w:rPr>
        <w:t xml:space="preserve"> відділу поліції Головного управління Національної поліції в Київській області </w:t>
      </w:r>
      <w:r w:rsidRPr="00625265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B971B4" w:rsidRPr="009854C7" w:rsidRDefault="00B971B4" w:rsidP="00B971B4">
      <w:pPr>
        <w:pStyle w:val="1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F63EAE">
        <w:rPr>
          <w:rFonts w:ascii="Times New Roman" w:hAnsi="Times New Roman"/>
          <w:sz w:val="24"/>
          <w:szCs w:val="24"/>
          <w:lang w:val="uk-UA"/>
        </w:rPr>
        <w:t xml:space="preserve">Провести фінансування видатків на виплату грошової винагороди працівникам </w:t>
      </w:r>
      <w:r>
        <w:rPr>
          <w:rFonts w:ascii="Times New Roman" w:hAnsi="Times New Roman"/>
          <w:sz w:val="24"/>
          <w:szCs w:val="24"/>
          <w:lang w:val="uk-UA"/>
        </w:rPr>
        <w:t xml:space="preserve">поліції </w:t>
      </w:r>
      <w:r w:rsidRPr="00F63EAE">
        <w:rPr>
          <w:rFonts w:ascii="Times New Roman" w:hAnsi="Times New Roman"/>
          <w:sz w:val="24"/>
          <w:szCs w:val="24"/>
          <w:lang w:val="uk-UA"/>
        </w:rPr>
        <w:t xml:space="preserve">по КПК 0114082 «Інші заходи в галузі культури і мистецтва» КЕКВ 2730 Інші виплати населенню», по головному розпоряднику Бучанській міській раді </w:t>
      </w:r>
      <w:r w:rsidRPr="00B76D11">
        <w:rPr>
          <w:rFonts w:ascii="Times New Roman" w:hAnsi="Times New Roman"/>
          <w:sz w:val="24"/>
          <w:szCs w:val="24"/>
          <w:lang w:val="uk-UA"/>
        </w:rPr>
        <w:t>(</w:t>
      </w:r>
      <w:r w:rsidRPr="009854C7">
        <w:rPr>
          <w:rFonts w:ascii="Times New Roman" w:hAnsi="Times New Roman"/>
          <w:lang w:val="uk-UA"/>
        </w:rPr>
        <w:t>Додаток 2).</w:t>
      </w:r>
    </w:p>
    <w:p w:rsidR="00B971B4" w:rsidRPr="00F63EAE" w:rsidRDefault="00B971B4" w:rsidP="00B971B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63EA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F63EAE">
        <w:rPr>
          <w:rFonts w:ascii="Times New Roman" w:hAnsi="Times New Roman"/>
          <w:sz w:val="24"/>
          <w:szCs w:val="24"/>
          <w:lang w:val="uk-UA"/>
        </w:rPr>
        <w:t>Шепетька</w:t>
      </w:r>
      <w:proofErr w:type="spellEnd"/>
      <w:r w:rsidRPr="00F63EAE">
        <w:rPr>
          <w:rFonts w:ascii="Times New Roman" w:hAnsi="Times New Roman"/>
          <w:sz w:val="24"/>
          <w:szCs w:val="24"/>
          <w:lang w:val="uk-UA"/>
        </w:rPr>
        <w:t xml:space="preserve"> С. А.</w:t>
      </w:r>
    </w:p>
    <w:p w:rsidR="00B971B4" w:rsidRDefault="00B971B4" w:rsidP="00B971B4">
      <w:pPr>
        <w:rPr>
          <w:lang w:val="uk-UA"/>
        </w:rPr>
      </w:pPr>
    </w:p>
    <w:p w:rsidR="00B971B4" w:rsidRPr="0024044B" w:rsidRDefault="00B971B4" w:rsidP="00B971B4">
      <w:pPr>
        <w:rPr>
          <w:lang w:val="uk-UA"/>
        </w:rPr>
      </w:pPr>
    </w:p>
    <w:p w:rsidR="00B971B4" w:rsidRPr="00215A1A" w:rsidRDefault="00B971B4" w:rsidP="00B971B4">
      <w:pPr>
        <w:ind w:left="426"/>
        <w:rPr>
          <w:sz w:val="25"/>
          <w:szCs w:val="25"/>
          <w:lang w:val="uk-UA"/>
        </w:rPr>
      </w:pPr>
      <w:r w:rsidRPr="00215A1A">
        <w:rPr>
          <w:b/>
          <w:sz w:val="25"/>
          <w:szCs w:val="25"/>
          <w:lang w:val="uk-UA"/>
        </w:rPr>
        <w:t xml:space="preserve">В.о. міського голови                                                                 </w:t>
      </w:r>
      <w:r>
        <w:rPr>
          <w:b/>
          <w:sz w:val="25"/>
          <w:szCs w:val="25"/>
          <w:lang w:val="uk-UA"/>
        </w:rPr>
        <w:t xml:space="preserve">  </w:t>
      </w:r>
      <w:r w:rsidRPr="00C06CE8">
        <w:rPr>
          <w:b/>
          <w:sz w:val="25"/>
          <w:szCs w:val="25"/>
          <w:lang w:val="uk-UA"/>
        </w:rPr>
        <w:t xml:space="preserve">Т.О. </w:t>
      </w:r>
      <w:proofErr w:type="spellStart"/>
      <w:r w:rsidRPr="00C06CE8">
        <w:rPr>
          <w:b/>
          <w:sz w:val="25"/>
          <w:szCs w:val="25"/>
          <w:lang w:val="uk-UA"/>
        </w:rPr>
        <w:t>Шаправський</w:t>
      </w:r>
      <w:proofErr w:type="spellEnd"/>
    </w:p>
    <w:p w:rsidR="00B971B4" w:rsidRDefault="00B971B4" w:rsidP="00B971B4">
      <w:pPr>
        <w:ind w:left="426"/>
        <w:rPr>
          <w:lang w:val="uk-UA"/>
        </w:rPr>
      </w:pPr>
    </w:p>
    <w:p w:rsidR="00B971B4" w:rsidRPr="00F63EAE" w:rsidRDefault="00B971B4" w:rsidP="00B971B4">
      <w:pPr>
        <w:ind w:left="426"/>
        <w:rPr>
          <w:lang w:val="uk-UA"/>
        </w:rPr>
      </w:pPr>
    </w:p>
    <w:p w:rsidR="00B971B4" w:rsidRPr="00F63EAE" w:rsidRDefault="00B971B4" w:rsidP="00B971B4">
      <w:pPr>
        <w:ind w:left="426"/>
        <w:rPr>
          <w:lang w:val="uk-UA"/>
        </w:rPr>
      </w:pPr>
      <w:r w:rsidRPr="00F63EAE">
        <w:rPr>
          <w:lang w:val="uk-UA"/>
        </w:rPr>
        <w:t xml:space="preserve">Заступник міського голови                                                         </w:t>
      </w:r>
      <w:r>
        <w:rPr>
          <w:lang w:val="uk-UA"/>
        </w:rPr>
        <w:t xml:space="preserve">      </w:t>
      </w:r>
      <w:r w:rsidRPr="00F63EAE">
        <w:rPr>
          <w:lang w:val="uk-UA"/>
        </w:rPr>
        <w:t xml:space="preserve">С.А. </w:t>
      </w:r>
      <w:proofErr w:type="spellStart"/>
      <w:r w:rsidRPr="00F63EAE">
        <w:rPr>
          <w:lang w:val="uk-UA"/>
        </w:rPr>
        <w:t>Шепетько</w:t>
      </w:r>
      <w:proofErr w:type="spellEnd"/>
    </w:p>
    <w:p w:rsidR="00B971B4" w:rsidRPr="00F63EAE" w:rsidRDefault="00B971B4" w:rsidP="00B971B4">
      <w:pPr>
        <w:ind w:left="426"/>
        <w:rPr>
          <w:lang w:val="uk-UA"/>
        </w:rPr>
      </w:pPr>
      <w:r w:rsidRPr="00F63EAE">
        <w:rPr>
          <w:lang w:val="uk-UA"/>
        </w:rPr>
        <w:t>з соціально-гуманітарних питань</w:t>
      </w:r>
    </w:p>
    <w:p w:rsidR="00B971B4" w:rsidRDefault="00B971B4" w:rsidP="00B971B4">
      <w:pPr>
        <w:ind w:left="426"/>
        <w:rPr>
          <w:lang w:val="uk-UA"/>
        </w:rPr>
      </w:pPr>
    </w:p>
    <w:p w:rsidR="00B971B4" w:rsidRPr="00C06CE8" w:rsidRDefault="00B971B4" w:rsidP="00B971B4">
      <w:pPr>
        <w:ind w:left="426"/>
        <w:rPr>
          <w:lang w:val="uk-UA"/>
        </w:rPr>
      </w:pPr>
      <w:r>
        <w:rPr>
          <w:lang w:val="uk-UA"/>
        </w:rPr>
        <w:t>В.о. керуючого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 w:rsidRPr="00C06CE8">
        <w:rPr>
          <w:lang w:val="uk-UA"/>
        </w:rPr>
        <w:t xml:space="preserve">О.Ф. </w:t>
      </w:r>
      <w:proofErr w:type="spellStart"/>
      <w:r w:rsidRPr="00C06CE8">
        <w:rPr>
          <w:lang w:val="uk-UA"/>
        </w:rPr>
        <w:t>Пронько</w:t>
      </w:r>
      <w:proofErr w:type="spellEnd"/>
    </w:p>
    <w:p w:rsidR="00B971B4" w:rsidRPr="00F63EAE" w:rsidRDefault="00B971B4" w:rsidP="00B971B4">
      <w:pPr>
        <w:ind w:left="426"/>
        <w:rPr>
          <w:lang w:val="uk-UA"/>
        </w:rPr>
      </w:pPr>
    </w:p>
    <w:p w:rsidR="00B971B4" w:rsidRPr="00F63EAE" w:rsidRDefault="00B971B4" w:rsidP="00B971B4">
      <w:pPr>
        <w:ind w:left="426"/>
        <w:rPr>
          <w:lang w:val="uk-UA"/>
        </w:rPr>
      </w:pPr>
      <w:r w:rsidRPr="00F63EAE">
        <w:rPr>
          <w:lang w:val="uk-UA"/>
        </w:rPr>
        <w:t>Начальник фінансового управління</w:t>
      </w:r>
      <w:r w:rsidRPr="00F63EAE">
        <w:rPr>
          <w:lang w:val="uk-UA"/>
        </w:rPr>
        <w:tab/>
      </w:r>
      <w:r w:rsidRPr="00F63EAE">
        <w:rPr>
          <w:lang w:val="uk-UA"/>
        </w:rPr>
        <w:tab/>
      </w:r>
      <w:r w:rsidRPr="00F63EAE">
        <w:rPr>
          <w:lang w:val="uk-UA"/>
        </w:rPr>
        <w:tab/>
        <w:t xml:space="preserve">          </w:t>
      </w:r>
      <w:r>
        <w:rPr>
          <w:lang w:val="uk-UA"/>
        </w:rPr>
        <w:t xml:space="preserve">         </w:t>
      </w:r>
      <w:r w:rsidRPr="00F63EAE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F63EAE">
        <w:rPr>
          <w:lang w:val="uk-UA"/>
        </w:rPr>
        <w:t xml:space="preserve">Т.А. </w:t>
      </w:r>
      <w:proofErr w:type="spellStart"/>
      <w:r w:rsidRPr="00F63EAE">
        <w:rPr>
          <w:lang w:val="uk-UA"/>
        </w:rPr>
        <w:t>Сімон</w:t>
      </w:r>
      <w:proofErr w:type="spellEnd"/>
    </w:p>
    <w:p w:rsidR="00B971B4" w:rsidRPr="00F63EAE" w:rsidRDefault="00B971B4" w:rsidP="00B971B4">
      <w:pPr>
        <w:ind w:left="426"/>
        <w:rPr>
          <w:lang w:val="uk-UA"/>
        </w:rPr>
      </w:pPr>
    </w:p>
    <w:p w:rsidR="00B971B4" w:rsidRPr="00F63EAE" w:rsidRDefault="00B971B4" w:rsidP="00B971B4">
      <w:pPr>
        <w:ind w:left="426"/>
        <w:rPr>
          <w:lang w:val="uk-UA"/>
        </w:rPr>
      </w:pPr>
      <w:r w:rsidRPr="00F63EAE">
        <w:rPr>
          <w:lang w:val="uk-UA"/>
        </w:rPr>
        <w:t>Погоджено:</w:t>
      </w:r>
    </w:p>
    <w:p w:rsidR="00B971B4" w:rsidRPr="00F63EAE" w:rsidRDefault="00B971B4" w:rsidP="00B971B4">
      <w:pPr>
        <w:ind w:left="426"/>
        <w:rPr>
          <w:lang w:val="uk-UA"/>
        </w:rPr>
      </w:pPr>
      <w:r w:rsidRPr="00F63EAE">
        <w:rPr>
          <w:lang w:val="uk-UA"/>
        </w:rPr>
        <w:t xml:space="preserve">Начальник  юридичного відділу          </w:t>
      </w:r>
      <w:r w:rsidRPr="00F63EAE">
        <w:rPr>
          <w:lang w:val="uk-UA"/>
        </w:rPr>
        <w:tab/>
        <w:t xml:space="preserve">  </w:t>
      </w:r>
      <w:r>
        <w:rPr>
          <w:lang w:val="uk-UA"/>
        </w:rPr>
        <w:t xml:space="preserve">                                </w:t>
      </w:r>
      <w:r w:rsidRPr="00F63EAE">
        <w:rPr>
          <w:lang w:val="uk-UA"/>
        </w:rPr>
        <w:t xml:space="preserve">М.С. </w:t>
      </w:r>
      <w:proofErr w:type="spellStart"/>
      <w:r w:rsidRPr="00F63EAE">
        <w:rPr>
          <w:lang w:val="uk-UA"/>
        </w:rPr>
        <w:t>Бєляков</w:t>
      </w:r>
      <w:proofErr w:type="spellEnd"/>
    </w:p>
    <w:p w:rsidR="00B971B4" w:rsidRPr="002108D0" w:rsidRDefault="00B971B4" w:rsidP="00B971B4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>Подання:</w:t>
      </w:r>
      <w:r>
        <w:rPr>
          <w:szCs w:val="25"/>
          <w:lang w:val="uk-UA"/>
        </w:rPr>
        <w:t xml:space="preserve"> </w:t>
      </w:r>
    </w:p>
    <w:p w:rsidR="00B971B4" w:rsidRPr="002108D0" w:rsidRDefault="00B971B4" w:rsidP="00B971B4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 xml:space="preserve">В.о. начальника </w:t>
      </w:r>
    </w:p>
    <w:p w:rsidR="00B971B4" w:rsidRPr="002108D0" w:rsidRDefault="00B971B4" w:rsidP="00B971B4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 xml:space="preserve">організаційно-контрольного відділу                   </w:t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  <w:t xml:space="preserve">         </w:t>
      </w:r>
      <w:r>
        <w:rPr>
          <w:szCs w:val="25"/>
          <w:lang w:val="uk-UA"/>
        </w:rPr>
        <w:t xml:space="preserve">  </w:t>
      </w:r>
      <w:r w:rsidRPr="002108D0">
        <w:rPr>
          <w:szCs w:val="25"/>
          <w:lang w:val="uk-UA"/>
        </w:rPr>
        <w:t xml:space="preserve">І.О. </w:t>
      </w:r>
      <w:proofErr w:type="spellStart"/>
      <w:r w:rsidRPr="002108D0">
        <w:rPr>
          <w:szCs w:val="25"/>
          <w:lang w:val="uk-UA"/>
        </w:rPr>
        <w:t>Левківська</w:t>
      </w:r>
      <w:proofErr w:type="spellEnd"/>
      <w:r w:rsidRPr="002108D0">
        <w:rPr>
          <w:szCs w:val="25"/>
          <w:lang w:val="uk-UA"/>
        </w:rPr>
        <w:t xml:space="preserve">   </w:t>
      </w:r>
    </w:p>
    <w:p w:rsidR="00097620" w:rsidRPr="00B971B4" w:rsidRDefault="00097620">
      <w:pPr>
        <w:rPr>
          <w:lang w:val="uk-UA"/>
        </w:rPr>
      </w:pPr>
      <w:bookmarkStart w:id="0" w:name="_GoBack"/>
      <w:bookmarkEnd w:id="0"/>
    </w:p>
    <w:sectPr w:rsidR="00097620" w:rsidRPr="00B971B4" w:rsidSect="00176AE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67368"/>
    <w:multiLevelType w:val="hybridMultilevel"/>
    <w:tmpl w:val="678A7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27BCD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42031E"/>
    <w:multiLevelType w:val="hybridMultilevel"/>
    <w:tmpl w:val="866EC56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24"/>
    <w:rsid w:val="00097620"/>
    <w:rsid w:val="001F7224"/>
    <w:rsid w:val="00B9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BA43"/>
  <w15:chartTrackingRefBased/>
  <w15:docId w15:val="{26453D06-1856-4FBE-A65E-FC629617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1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971B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3">
    <w:name w:val="List Paragraph"/>
    <w:basedOn w:val="a"/>
    <w:uiPriority w:val="34"/>
    <w:qFormat/>
    <w:rsid w:val="00B971B4"/>
    <w:pPr>
      <w:ind w:left="720"/>
      <w:contextualSpacing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2020-07-03T10:54:00Z</dcterms:created>
  <dcterms:modified xsi:type="dcterms:W3CDTF">2020-07-03T10:54:00Z</dcterms:modified>
</cp:coreProperties>
</file>